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880613B" w14:textId="6AB42759" w:rsidR="007A1BA6" w:rsidRPr="00413A54" w:rsidRDefault="00212D47">
      <w:pPr>
        <w:rPr>
          <w:rFonts w:cstheme="minorHAnsi"/>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D80538">
        <w:rPr>
          <w:rFonts w:cstheme="minorHAnsi"/>
          <w:b/>
          <w:bCs/>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Where are those invisible lines drawn?</w:t>
      </w:r>
      <w:r w:rsidRPr="00413A54">
        <w:rPr>
          <w:rFonts w:cstheme="minorHAnsi"/>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Are they completely around your own personal property lines?  Are they in a particular place in your neighborhood or your community?  They may even be drawn down a certain area in your church auditoriums.   </w:t>
      </w:r>
    </w:p>
    <w:p w14:paraId="73F29B42" w14:textId="33953B18" w:rsidR="000F37A5" w:rsidRDefault="00506658" w:rsidP="000F37A5">
      <w:pPr>
        <w:pStyle w:val="Heading1"/>
        <w:spacing w:before="0"/>
        <w:rPr>
          <w:rFonts w:asciiTheme="minorHAnsi" w:eastAsia="Times New Roman" w:hAnsiTheme="minorHAnsi" w:cstheme="minorHAnsi"/>
          <w:color w:val="auto"/>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413A54">
        <w:rPr>
          <w:rFonts w:asciiTheme="minorHAnsi" w:hAnsiTheme="minorHAnsi" w:cstheme="minorHAnsi"/>
          <w:color w:val="auto"/>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As I look back, I can see those invisible lines that were drawn in my life, some by my parents, some by friends and some by myself.  Those lines were determined by many things</w:t>
      </w:r>
      <w:r w:rsidR="003608CC">
        <w:rPr>
          <w:rFonts w:asciiTheme="minorHAnsi" w:hAnsiTheme="minorHAnsi" w:cstheme="minorHAnsi"/>
          <w:color w:val="auto"/>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r w:rsidRPr="00413A54">
        <w:rPr>
          <w:rFonts w:asciiTheme="minorHAnsi" w:hAnsiTheme="minorHAnsi" w:cstheme="minorHAnsi"/>
          <w:color w:val="auto"/>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as I’m sure </w:t>
      </w:r>
      <w:r w:rsidR="003608CC">
        <w:rPr>
          <w:rFonts w:asciiTheme="minorHAnsi" w:hAnsiTheme="minorHAnsi" w:cstheme="minorHAnsi"/>
          <w:color w:val="auto"/>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when</w:t>
      </w:r>
      <w:r w:rsidRPr="00413A54">
        <w:rPr>
          <w:rFonts w:asciiTheme="minorHAnsi" w:hAnsiTheme="minorHAnsi" w:cstheme="minorHAnsi"/>
          <w:color w:val="auto"/>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you think back you can also see those lines.  But now I find myself as an adult, making my own decisions and drawing my own lines</w:t>
      </w:r>
      <w:r w:rsidR="00D723CC">
        <w:rPr>
          <w:rFonts w:asciiTheme="minorHAnsi" w:hAnsiTheme="minorHAnsi" w:cstheme="minorHAnsi"/>
          <w:color w:val="auto"/>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D723CC" w:rsidRPr="006724C9">
        <w:rPr>
          <w:rFonts w:asciiTheme="minorHAnsi" w:hAnsiTheme="minorHAnsi" w:cstheme="minorHAnsi"/>
          <w:color w:val="auto"/>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and</w:t>
      </w:r>
      <w:r w:rsidR="00D723CC">
        <w:rPr>
          <w:rFonts w:asciiTheme="minorHAnsi" w:hAnsiTheme="minorHAnsi" w:cstheme="minorHAnsi"/>
          <w:color w:val="auto"/>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Pr="00413A54">
        <w:rPr>
          <w:rFonts w:asciiTheme="minorHAnsi" w:hAnsiTheme="minorHAnsi" w:cstheme="minorHAnsi"/>
          <w:color w:val="auto"/>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I </w:t>
      </w:r>
      <w:r w:rsidR="003608CC">
        <w:rPr>
          <w:rFonts w:asciiTheme="minorHAnsi" w:hAnsiTheme="minorHAnsi" w:cstheme="minorHAnsi"/>
          <w:color w:val="auto"/>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see myself q</w:t>
      </w:r>
      <w:r w:rsidRPr="00413A54">
        <w:rPr>
          <w:rFonts w:asciiTheme="minorHAnsi" w:hAnsiTheme="minorHAnsi" w:cstheme="minorHAnsi"/>
          <w:color w:val="auto"/>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uestioning my reasoning for line drawing.  God started me on a journey several years ago </w:t>
      </w:r>
      <w:r w:rsidR="00D723CC" w:rsidRPr="006724C9">
        <w:rPr>
          <w:rFonts w:asciiTheme="minorHAnsi" w:hAnsiTheme="minorHAnsi" w:cstheme="minorHAnsi"/>
          <w:color w:val="auto"/>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to</w:t>
      </w:r>
      <w:r w:rsidRPr="00413A54">
        <w:rPr>
          <w:rFonts w:asciiTheme="minorHAnsi" w:hAnsiTheme="minorHAnsi" w:cstheme="minorHAnsi"/>
          <w:color w:val="auto"/>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being more intentional in my relationships.  </w:t>
      </w:r>
      <w:r w:rsidRPr="00413A54">
        <w:rPr>
          <w:rFonts w:asciiTheme="minorHAnsi" w:eastAsia="Times New Roman" w:hAnsiTheme="minorHAnsi" w:cstheme="minorHAnsi"/>
          <w:color w:val="auto"/>
          <w:kern w:val="36"/>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Hebrews 10:24-25</w:t>
      </w:r>
      <w:r w:rsidR="00413A54">
        <w:rPr>
          <w:rFonts w:asciiTheme="minorHAnsi" w:eastAsia="Times New Roman" w:hAnsiTheme="minorHAnsi" w:cstheme="minorHAnsi"/>
          <w:color w:val="auto"/>
          <w:kern w:val="36"/>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w:t>
      </w:r>
      <w:r w:rsidRPr="00506658">
        <w:rPr>
          <w:rFonts w:asciiTheme="minorHAnsi" w:eastAsia="Times New Roman" w:hAnsiTheme="minorHAnsi" w:cstheme="minorHAnsi"/>
          <w:bCs/>
          <w:color w:val="auto"/>
          <w:sz w:val="28"/>
          <w:szCs w:val="28"/>
          <w:vertAlign w:val="superscript"/>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w:t>
      </w:r>
      <w:r w:rsidRPr="00506658">
        <w:rPr>
          <w:rFonts w:asciiTheme="minorHAnsi" w:eastAsia="Times New Roman" w:hAnsiTheme="minorHAnsi" w:cstheme="minorHAnsi"/>
          <w:color w:val="auto"/>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And let us consider how we may spur one another on toward love and good deeds, </w:t>
      </w:r>
      <w:r w:rsidRPr="00506658">
        <w:rPr>
          <w:rFonts w:asciiTheme="minorHAnsi" w:eastAsia="Times New Roman" w:hAnsiTheme="minorHAnsi" w:cstheme="minorHAnsi"/>
          <w:bCs/>
          <w:color w:val="auto"/>
          <w:sz w:val="28"/>
          <w:szCs w:val="28"/>
          <w:vertAlign w:val="superscript"/>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w:t>
      </w:r>
      <w:r w:rsidRPr="00506658">
        <w:rPr>
          <w:rFonts w:asciiTheme="minorHAnsi" w:eastAsia="Times New Roman" w:hAnsiTheme="minorHAnsi" w:cstheme="minorHAnsi"/>
          <w:color w:val="auto"/>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not giving up meeting together, as some are in the habit of doing, but encouraging one another—and all the more as you see the Day approaching</w:t>
      </w:r>
      <w:r w:rsidR="00413A54">
        <w:rPr>
          <w:rFonts w:eastAsia="Times New Roman" w:cstheme="minorHAnsi"/>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r w:rsidRPr="00506658">
        <w:rPr>
          <w:rFonts w:asciiTheme="minorHAnsi" w:eastAsia="Times New Roman" w:hAnsiTheme="minorHAnsi" w:cstheme="minorHAnsi"/>
          <w:color w:val="auto"/>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r w:rsidR="00413A54">
        <w:rPr>
          <w:rFonts w:asciiTheme="minorHAnsi" w:eastAsia="Times New Roman" w:hAnsiTheme="minorHAnsi" w:cstheme="minorHAnsi"/>
          <w:color w:val="auto"/>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Being newer to the community of Winchester, I was an outsider and being more intentional meant placing myself into uncharted territories and in some cases some unwelcomed places, but God continued to tell me to move and be intentional.  He asked me to erase those invisible lines and welcome others in.  Let me tell you, in Winchester as in most small</w:t>
      </w:r>
      <w:r w:rsidR="003608CC">
        <w:rPr>
          <w:rFonts w:asciiTheme="minorHAnsi" w:eastAsia="Times New Roman" w:hAnsiTheme="minorHAnsi" w:cstheme="minorHAnsi"/>
          <w:color w:val="auto"/>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r w:rsidR="00413A54">
        <w:rPr>
          <w:rFonts w:asciiTheme="minorHAnsi" w:eastAsia="Times New Roman" w:hAnsiTheme="minorHAnsi" w:cstheme="minorHAnsi"/>
          <w:color w:val="auto"/>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town communities, that was not easy.  </w:t>
      </w:r>
      <w:r w:rsidR="00413A54" w:rsidRPr="00413A54">
        <w:rPr>
          <w:rFonts w:asciiTheme="minorHAnsi" w:eastAsia="Times New Roman" w:hAnsiTheme="minorHAnsi" w:cstheme="minorHAnsi"/>
          <w:color w:val="auto"/>
          <w:kern w:val="36"/>
          <w:sz w:val="28"/>
          <w:szCs w:val="28"/>
        </w:rPr>
        <w:t>Colossians 4:2-6</w:t>
      </w:r>
      <w:proofErr w:type="gramStart"/>
      <w:r w:rsidR="00D723CC">
        <w:rPr>
          <w:rFonts w:asciiTheme="minorHAnsi" w:eastAsia="Times New Roman" w:hAnsiTheme="minorHAnsi" w:cstheme="minorHAnsi"/>
          <w:color w:val="auto"/>
          <w:kern w:val="36"/>
          <w:sz w:val="28"/>
          <w:szCs w:val="28"/>
        </w:rPr>
        <w:t>,”Devote</w:t>
      </w:r>
      <w:proofErr w:type="gramEnd"/>
      <w:r w:rsidR="00413A54" w:rsidRPr="00413A54">
        <w:rPr>
          <w:rFonts w:asciiTheme="minorHAnsi" w:eastAsia="Times New Roman" w:hAnsiTheme="minorHAnsi" w:cstheme="minorHAnsi"/>
          <w:color w:val="auto"/>
          <w:sz w:val="28"/>
          <w:szCs w:val="28"/>
        </w:rPr>
        <w:t xml:space="preserve"> yourselves to prayer, being watchful and thankful. </w:t>
      </w:r>
      <w:r w:rsidR="00413A54" w:rsidRPr="00413A54">
        <w:rPr>
          <w:rFonts w:asciiTheme="minorHAnsi" w:eastAsia="Times New Roman" w:hAnsiTheme="minorHAnsi" w:cstheme="minorHAnsi"/>
          <w:b/>
          <w:bCs/>
          <w:color w:val="auto"/>
          <w:sz w:val="28"/>
          <w:szCs w:val="28"/>
          <w:vertAlign w:val="superscript"/>
        </w:rPr>
        <w:t> </w:t>
      </w:r>
      <w:r w:rsidR="00413A54" w:rsidRPr="00413A54">
        <w:rPr>
          <w:rFonts w:asciiTheme="minorHAnsi" w:eastAsia="Times New Roman" w:hAnsiTheme="minorHAnsi" w:cstheme="minorHAnsi"/>
          <w:color w:val="auto"/>
          <w:sz w:val="28"/>
          <w:szCs w:val="28"/>
        </w:rPr>
        <w:t>And pray for us, too, that God may open a door for our message, so that we may proclaim the mystery of Christ, for which I am in chains. </w:t>
      </w:r>
      <w:r w:rsidR="00413A54" w:rsidRPr="00413A54">
        <w:rPr>
          <w:rFonts w:asciiTheme="minorHAnsi" w:eastAsia="Times New Roman" w:hAnsiTheme="minorHAnsi" w:cstheme="minorHAnsi"/>
          <w:b/>
          <w:bCs/>
          <w:color w:val="auto"/>
          <w:sz w:val="28"/>
          <w:szCs w:val="28"/>
          <w:vertAlign w:val="superscript"/>
        </w:rPr>
        <w:t> </w:t>
      </w:r>
      <w:r w:rsidR="00413A54" w:rsidRPr="00413A54">
        <w:rPr>
          <w:rFonts w:asciiTheme="minorHAnsi" w:eastAsia="Times New Roman" w:hAnsiTheme="minorHAnsi" w:cstheme="minorHAnsi"/>
          <w:color w:val="auto"/>
          <w:sz w:val="28"/>
          <w:szCs w:val="28"/>
        </w:rPr>
        <w:t>Pray that I may proclaim it clearly, as I should. </w:t>
      </w:r>
      <w:r w:rsidR="00413A54" w:rsidRPr="00413A54">
        <w:rPr>
          <w:rFonts w:asciiTheme="minorHAnsi" w:eastAsia="Times New Roman" w:hAnsiTheme="minorHAnsi" w:cstheme="minorHAnsi"/>
          <w:b/>
          <w:bCs/>
          <w:color w:val="auto"/>
          <w:sz w:val="28"/>
          <w:szCs w:val="28"/>
          <w:vertAlign w:val="superscript"/>
        </w:rPr>
        <w:t> </w:t>
      </w:r>
      <w:r w:rsidR="00413A54" w:rsidRPr="00413A54">
        <w:rPr>
          <w:rFonts w:asciiTheme="minorHAnsi" w:eastAsia="Times New Roman" w:hAnsiTheme="minorHAnsi" w:cstheme="minorHAnsi"/>
          <w:color w:val="auto"/>
          <w:sz w:val="28"/>
          <w:szCs w:val="28"/>
        </w:rPr>
        <w:t>Be wise in the way you act toward outsiders; make the most of every opportunity. </w:t>
      </w:r>
      <w:r w:rsidR="00413A54" w:rsidRPr="00413A54">
        <w:rPr>
          <w:rFonts w:asciiTheme="minorHAnsi" w:eastAsia="Times New Roman" w:hAnsiTheme="minorHAnsi" w:cstheme="minorHAnsi"/>
          <w:b/>
          <w:bCs/>
          <w:color w:val="auto"/>
          <w:sz w:val="28"/>
          <w:szCs w:val="28"/>
          <w:vertAlign w:val="superscript"/>
        </w:rPr>
        <w:t> </w:t>
      </w:r>
      <w:r w:rsidR="00413A54" w:rsidRPr="00413A54">
        <w:rPr>
          <w:rFonts w:asciiTheme="minorHAnsi" w:eastAsia="Times New Roman" w:hAnsiTheme="minorHAnsi" w:cstheme="minorHAnsi"/>
          <w:color w:val="auto"/>
          <w:sz w:val="28"/>
          <w:szCs w:val="28"/>
        </w:rPr>
        <w:t>Let your conversation be always full of grace, seasoned with salt, so that you may know how to answer everyone</w:t>
      </w:r>
      <w:r w:rsidR="00413A54">
        <w:rPr>
          <w:rFonts w:asciiTheme="minorHAnsi" w:eastAsia="Times New Roman" w:hAnsiTheme="minorHAnsi" w:cstheme="minorHAnsi"/>
          <w:color w:val="auto"/>
          <w:sz w:val="28"/>
          <w:szCs w:val="28"/>
        </w:rPr>
        <w:t>”</w:t>
      </w:r>
      <w:r w:rsidR="00413A54" w:rsidRPr="00413A54">
        <w:rPr>
          <w:rFonts w:asciiTheme="minorHAnsi" w:eastAsia="Times New Roman" w:hAnsiTheme="minorHAnsi" w:cstheme="minorHAnsi"/>
          <w:color w:val="auto"/>
          <w:sz w:val="28"/>
          <w:szCs w:val="28"/>
        </w:rPr>
        <w:t>.</w:t>
      </w:r>
      <w:r w:rsidR="00413A54" w:rsidRPr="00413A54">
        <w:rPr>
          <w:rFonts w:asciiTheme="minorHAnsi" w:eastAsia="Times New Roman" w:hAnsiTheme="minorHAnsi" w:cstheme="minorHAnsi"/>
          <w:color w:val="auto"/>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413A54">
        <w:rPr>
          <w:rFonts w:asciiTheme="minorHAnsi" w:eastAsia="Times New Roman" w:hAnsiTheme="minorHAnsi" w:cstheme="minorHAnsi"/>
          <w:color w:val="auto"/>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But no</w:t>
      </w:r>
      <w:r w:rsidR="003608CC">
        <w:rPr>
          <w:rFonts w:asciiTheme="minorHAnsi" w:eastAsia="Times New Roman" w:hAnsiTheme="minorHAnsi" w:cstheme="minorHAnsi"/>
          <w:color w:val="auto"/>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w:t>
      </w:r>
      <w:r w:rsidR="00413A54">
        <w:rPr>
          <w:rFonts w:asciiTheme="minorHAnsi" w:eastAsia="Times New Roman" w:hAnsiTheme="minorHAnsi" w:cstheme="minorHAnsi"/>
          <w:color w:val="auto"/>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that I’m sitting here several years later, I can tell you it was worth it.  I pray that I will continue to be intentional in my relationships.</w:t>
      </w:r>
      <w:r w:rsidR="000F37A5">
        <w:rPr>
          <w:rFonts w:asciiTheme="minorHAnsi" w:eastAsia="Times New Roman" w:hAnsiTheme="minorHAnsi" w:cstheme="minorHAnsi"/>
          <w:color w:val="auto"/>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
    <w:p w14:paraId="4449B732" w14:textId="52175BFE" w:rsidR="000F37A5" w:rsidRPr="003608CC" w:rsidRDefault="000F37A5" w:rsidP="000F37A5">
      <w:pPr>
        <w:pStyle w:val="Heading1"/>
        <w:spacing w:before="0"/>
        <w:rPr>
          <w:rFonts w:asciiTheme="minorHAnsi" w:eastAsia="Times New Roman" w:hAnsiTheme="minorHAnsi" w:cstheme="minorHAnsi"/>
          <w:color w:val="auto"/>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inorHAnsi" w:eastAsia="Times New Roman" w:hAnsiTheme="minorHAnsi" w:cstheme="minorHAnsi"/>
          <w:color w:val="auto"/>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In today</w:t>
      </w:r>
      <w:r w:rsidR="00D723CC" w:rsidRPr="006724C9">
        <w:rPr>
          <w:rFonts w:asciiTheme="minorHAnsi" w:eastAsia="Times New Roman" w:hAnsiTheme="minorHAnsi" w:cstheme="minorHAnsi"/>
          <w:color w:val="auto"/>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’s</w:t>
      </w:r>
      <w:r w:rsidRPr="006724C9">
        <w:rPr>
          <w:rFonts w:asciiTheme="minorHAnsi" w:eastAsia="Times New Roman" w:hAnsiTheme="minorHAnsi" w:cstheme="minorHAnsi"/>
          <w:color w:val="auto"/>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Pr>
          <w:rFonts w:asciiTheme="minorHAnsi" w:eastAsia="Times New Roman" w:hAnsiTheme="minorHAnsi" w:cstheme="minorHAnsi"/>
          <w:color w:val="auto"/>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cultural climate, what are some ways that each of us can be more intentional about erasing those invisible </w:t>
      </w:r>
      <w:r w:rsidRPr="006724C9">
        <w:rPr>
          <w:rFonts w:asciiTheme="minorHAnsi" w:eastAsia="Times New Roman" w:hAnsiTheme="minorHAnsi" w:cstheme="minorHAnsi"/>
          <w:color w:val="auto"/>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lines</w:t>
      </w:r>
      <w:r w:rsidR="00D723CC" w:rsidRPr="006724C9">
        <w:rPr>
          <w:rFonts w:asciiTheme="minorHAnsi" w:eastAsia="Times New Roman" w:hAnsiTheme="minorHAnsi" w:cstheme="minorHAnsi"/>
          <w:color w:val="auto"/>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r>
        <w:rPr>
          <w:rFonts w:asciiTheme="minorHAnsi" w:eastAsia="Times New Roman" w:hAnsiTheme="minorHAnsi" w:cstheme="minorHAnsi"/>
          <w:color w:val="auto"/>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To some those lines may not be so invisible because they’ve been intentional about drawing them.  To some those lines may </w:t>
      </w:r>
      <w:r w:rsidR="00DB63BB">
        <w:rPr>
          <w:rFonts w:asciiTheme="minorHAnsi" w:eastAsia="Times New Roman" w:hAnsiTheme="minorHAnsi" w:cstheme="minorHAnsi"/>
          <w:color w:val="auto"/>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be</w:t>
      </w:r>
      <w:r>
        <w:rPr>
          <w:rFonts w:asciiTheme="minorHAnsi" w:eastAsia="Times New Roman" w:hAnsiTheme="minorHAnsi" w:cstheme="minorHAnsi"/>
          <w:color w:val="auto"/>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glaring, taught to them by their ancestors, that they were not to cross those lines.  To some they may</w:t>
      </w:r>
      <w:r w:rsidR="00DB63BB">
        <w:rPr>
          <w:rFonts w:asciiTheme="minorHAnsi" w:eastAsia="Times New Roman" w:hAnsiTheme="minorHAnsi" w:cstheme="minorHAnsi"/>
          <w:color w:val="auto"/>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r>
        <w:rPr>
          <w:rFonts w:asciiTheme="minorHAnsi" w:eastAsia="Times New Roman" w:hAnsiTheme="minorHAnsi" w:cstheme="minorHAnsi"/>
          <w:color w:val="auto"/>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in their heart</w:t>
      </w:r>
      <w:r w:rsidR="00DB63BB">
        <w:rPr>
          <w:rFonts w:asciiTheme="minorHAnsi" w:eastAsia="Times New Roman" w:hAnsiTheme="minorHAnsi" w:cstheme="minorHAnsi"/>
          <w:color w:val="auto"/>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r>
        <w:rPr>
          <w:rFonts w:asciiTheme="minorHAnsi" w:eastAsia="Times New Roman" w:hAnsiTheme="minorHAnsi" w:cstheme="minorHAnsi"/>
          <w:color w:val="auto"/>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want to erase the lines but are full of fear of how they will be received on the other side.  And even some may have crossed them and were told they were not welcome.  I believe erasing those lines take</w:t>
      </w:r>
      <w:r w:rsidR="003608CC">
        <w:rPr>
          <w:rFonts w:asciiTheme="minorHAnsi" w:eastAsia="Times New Roman" w:hAnsiTheme="minorHAnsi" w:cstheme="minorHAnsi"/>
          <w:color w:val="auto"/>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s</w:t>
      </w:r>
      <w:r>
        <w:rPr>
          <w:rFonts w:asciiTheme="minorHAnsi" w:eastAsia="Times New Roman" w:hAnsiTheme="minorHAnsi" w:cstheme="minorHAnsi"/>
          <w:color w:val="auto"/>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bravery, vulnerability and courage. </w:t>
      </w:r>
      <w:proofErr w:type="spellStart"/>
      <w:r>
        <w:rPr>
          <w:rFonts w:asciiTheme="minorHAnsi" w:eastAsia="Times New Roman" w:hAnsiTheme="minorHAnsi" w:cstheme="minorHAnsi"/>
          <w:color w:val="auto"/>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Brene</w:t>
      </w:r>
      <w:proofErr w:type="spellEnd"/>
      <w:r>
        <w:rPr>
          <w:rFonts w:asciiTheme="minorHAnsi" w:eastAsia="Times New Roman" w:hAnsiTheme="minorHAnsi" w:cstheme="minorHAnsi"/>
          <w:color w:val="auto"/>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Brown says, “</w:t>
      </w:r>
      <w:r w:rsidR="003608CC" w:rsidRPr="003608CC">
        <w:rPr>
          <w:rFonts w:asciiTheme="minorHAnsi" w:hAnsiTheme="minorHAnsi" w:cstheme="minorHAnsi"/>
          <w:color w:val="auto"/>
          <w:sz w:val="28"/>
          <w:szCs w:val="28"/>
          <w:shd w:val="clear" w:color="auto" w:fill="FFFFFF"/>
        </w:rPr>
        <w:t xml:space="preserve">Courage is like—it’s a habitus, a habit, a virtue: You get it by courageous acts. It’s like you learn to swim by swimming. You learn courage by </w:t>
      </w:r>
      <w:proofErr w:type="spellStart"/>
      <w:r w:rsidR="003608CC" w:rsidRPr="003608CC">
        <w:rPr>
          <w:rFonts w:asciiTheme="minorHAnsi" w:hAnsiTheme="minorHAnsi" w:cstheme="minorHAnsi"/>
          <w:color w:val="auto"/>
          <w:sz w:val="28"/>
          <w:szCs w:val="28"/>
          <w:shd w:val="clear" w:color="auto" w:fill="FFFFFF"/>
        </w:rPr>
        <w:t>couraging</w:t>
      </w:r>
      <w:proofErr w:type="spellEnd"/>
      <w:r w:rsidR="003608CC" w:rsidRPr="003608CC">
        <w:rPr>
          <w:rFonts w:asciiTheme="minorHAnsi" w:hAnsiTheme="minorHAnsi" w:cstheme="minorHAnsi"/>
          <w:color w:val="auto"/>
          <w:sz w:val="28"/>
          <w:szCs w:val="28"/>
          <w:shd w:val="clear" w:color="auto" w:fill="FFFFFF"/>
        </w:rPr>
        <w:t>.”</w:t>
      </w:r>
    </w:p>
    <w:p w14:paraId="05573014" w14:textId="308E77D5" w:rsidR="00413A54" w:rsidRPr="000F37A5" w:rsidRDefault="000F37A5" w:rsidP="000F37A5">
      <w:pPr>
        <w:pStyle w:val="Heading1"/>
        <w:spacing w:before="0"/>
        <w:rPr>
          <w:rFonts w:asciiTheme="minorHAnsi" w:eastAsia="Times New Roman" w:hAnsiTheme="minorHAnsi" w:cstheme="minorHAnsi"/>
          <w:color w:val="auto"/>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roofErr w:type="gramStart"/>
      <w:r w:rsidRPr="000F37A5">
        <w:rPr>
          <w:rFonts w:asciiTheme="minorHAnsi" w:eastAsia="Times New Roman" w:hAnsiTheme="minorHAnsi" w:cstheme="minorHAnsi"/>
          <w:color w:val="auto"/>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So</w:t>
      </w:r>
      <w:proofErr w:type="gramEnd"/>
      <w:r w:rsidRPr="000F37A5">
        <w:rPr>
          <w:rFonts w:asciiTheme="minorHAnsi" w:eastAsia="Times New Roman" w:hAnsiTheme="minorHAnsi" w:cstheme="minorHAnsi"/>
          <w:color w:val="auto"/>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I ask, “H</w:t>
      </w:r>
      <w:r>
        <w:rPr>
          <w:rFonts w:asciiTheme="minorHAnsi" w:eastAsia="Times New Roman" w:hAnsiTheme="minorHAnsi" w:cstheme="minorHAnsi"/>
          <w:color w:val="auto"/>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ow are you going to </w:t>
      </w:r>
      <w:r w:rsidR="00DB63BB">
        <w:rPr>
          <w:rFonts w:asciiTheme="minorHAnsi" w:eastAsia="Times New Roman" w:hAnsiTheme="minorHAnsi" w:cstheme="minorHAnsi"/>
          <w:color w:val="auto"/>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erase those lines</w:t>
      </w:r>
      <w:r>
        <w:rPr>
          <w:rFonts w:asciiTheme="minorHAnsi" w:eastAsia="Times New Roman" w:hAnsiTheme="minorHAnsi" w:cstheme="minorHAnsi"/>
          <w:color w:val="auto"/>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Rhonda Gould-Winchester</w:t>
      </w:r>
    </w:p>
    <w:p w14:paraId="1EDBD672" w14:textId="77777777" w:rsidR="00413A54" w:rsidRPr="00413A54" w:rsidRDefault="00413A54" w:rsidP="00413A54"/>
    <w:p w14:paraId="5DED9ECD" w14:textId="2A8E9213" w:rsidR="00506658" w:rsidRPr="00506658" w:rsidRDefault="00506658" w:rsidP="00413A54">
      <w:pPr>
        <w:pStyle w:val="Heading1"/>
        <w:spacing w:before="0"/>
        <w:rPr>
          <w:rFonts w:asciiTheme="minorHAnsi" w:eastAsia="Times New Roman" w:hAnsiTheme="minorHAnsi" w:cstheme="minorHAnsi"/>
          <w:color w:val="auto"/>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41170CFC" w14:textId="7FF1FBAE" w:rsidR="00212D47" w:rsidRPr="00413A54" w:rsidRDefault="00212D47">
      <w:pPr>
        <w:rPr>
          <w:sz w:val="28"/>
          <w:szCs w:val="28"/>
        </w:rPr>
      </w:pPr>
    </w:p>
    <w:sectPr w:rsidR="00212D47" w:rsidRPr="00413A54" w:rsidSect="00413A54">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12D47"/>
    <w:rsid w:val="000F37A5"/>
    <w:rsid w:val="00212D47"/>
    <w:rsid w:val="003608CC"/>
    <w:rsid w:val="00413A54"/>
    <w:rsid w:val="00506658"/>
    <w:rsid w:val="005761DD"/>
    <w:rsid w:val="006724C9"/>
    <w:rsid w:val="007A1BA6"/>
    <w:rsid w:val="00D723CC"/>
    <w:rsid w:val="00D80538"/>
    <w:rsid w:val="00DB63B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3D12DE"/>
  <w15:chartTrackingRefBased/>
  <w15:docId w15:val="{BECEFF71-2E1E-40FB-A246-3FC68E1ADF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506658"/>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413A54"/>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06658"/>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413A54"/>
    <w:rPr>
      <w:rFonts w:asciiTheme="majorHAnsi" w:eastAsiaTheme="majorEastAsia" w:hAnsiTheme="majorHAnsi" w:cstheme="majorBidi"/>
      <w:color w:val="1F3763" w:themeColor="accent1" w:themeShade="7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5133112">
      <w:bodyDiv w:val="1"/>
      <w:marLeft w:val="0"/>
      <w:marRight w:val="0"/>
      <w:marTop w:val="0"/>
      <w:marBottom w:val="0"/>
      <w:divBdr>
        <w:top w:val="none" w:sz="0" w:space="0" w:color="auto"/>
        <w:left w:val="none" w:sz="0" w:space="0" w:color="auto"/>
        <w:bottom w:val="none" w:sz="0" w:space="0" w:color="auto"/>
        <w:right w:val="none" w:sz="0" w:space="0" w:color="auto"/>
      </w:divBdr>
      <w:divsChild>
        <w:div w:id="1699694611">
          <w:marLeft w:val="0"/>
          <w:marRight w:val="240"/>
          <w:marTop w:val="0"/>
          <w:marBottom w:val="0"/>
          <w:divBdr>
            <w:top w:val="none" w:sz="0" w:space="0" w:color="auto"/>
            <w:left w:val="none" w:sz="0" w:space="0" w:color="auto"/>
            <w:bottom w:val="none" w:sz="0" w:space="0" w:color="auto"/>
            <w:right w:val="none" w:sz="0" w:space="0" w:color="auto"/>
          </w:divBdr>
          <w:divsChild>
            <w:div w:id="1745495592">
              <w:marLeft w:val="0"/>
              <w:marRight w:val="0"/>
              <w:marTop w:val="0"/>
              <w:marBottom w:val="0"/>
              <w:divBdr>
                <w:top w:val="none" w:sz="0" w:space="0" w:color="auto"/>
                <w:left w:val="none" w:sz="0" w:space="0" w:color="auto"/>
                <w:bottom w:val="none" w:sz="0" w:space="0" w:color="auto"/>
                <w:right w:val="none" w:sz="0" w:space="0" w:color="auto"/>
              </w:divBdr>
              <w:divsChild>
                <w:div w:id="658774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2747703">
          <w:marLeft w:val="0"/>
          <w:marRight w:val="240"/>
          <w:marTop w:val="0"/>
          <w:marBottom w:val="0"/>
          <w:divBdr>
            <w:top w:val="none" w:sz="0" w:space="0" w:color="auto"/>
            <w:left w:val="none" w:sz="0" w:space="0" w:color="auto"/>
            <w:bottom w:val="none" w:sz="0" w:space="0" w:color="auto"/>
            <w:right w:val="none" w:sz="0" w:space="0" w:color="auto"/>
          </w:divBdr>
          <w:divsChild>
            <w:div w:id="1750618348">
              <w:marLeft w:val="0"/>
              <w:marRight w:val="0"/>
              <w:marTop w:val="0"/>
              <w:marBottom w:val="0"/>
              <w:divBdr>
                <w:top w:val="none" w:sz="0" w:space="0" w:color="auto"/>
                <w:left w:val="none" w:sz="0" w:space="0" w:color="auto"/>
                <w:bottom w:val="none" w:sz="0" w:space="0" w:color="auto"/>
                <w:right w:val="none" w:sz="0" w:space="0" w:color="auto"/>
              </w:divBdr>
              <w:divsChild>
                <w:div w:id="445082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3207315">
          <w:marLeft w:val="0"/>
          <w:marRight w:val="0"/>
          <w:marTop w:val="750"/>
          <w:marBottom w:val="0"/>
          <w:divBdr>
            <w:top w:val="none" w:sz="0" w:space="0" w:color="auto"/>
            <w:left w:val="none" w:sz="0" w:space="0" w:color="auto"/>
            <w:bottom w:val="none" w:sz="0" w:space="0" w:color="auto"/>
            <w:right w:val="none" w:sz="0" w:space="0" w:color="auto"/>
          </w:divBdr>
          <w:divsChild>
            <w:div w:id="1376347733">
              <w:marLeft w:val="0"/>
              <w:marRight w:val="0"/>
              <w:marTop w:val="0"/>
              <w:marBottom w:val="0"/>
              <w:divBdr>
                <w:top w:val="none" w:sz="0" w:space="0" w:color="auto"/>
                <w:left w:val="none" w:sz="0" w:space="0" w:color="auto"/>
                <w:bottom w:val="none" w:sz="0" w:space="0" w:color="auto"/>
                <w:right w:val="none" w:sz="0" w:space="0" w:color="auto"/>
              </w:divBdr>
              <w:divsChild>
                <w:div w:id="1507213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2599562">
      <w:bodyDiv w:val="1"/>
      <w:marLeft w:val="0"/>
      <w:marRight w:val="0"/>
      <w:marTop w:val="0"/>
      <w:marBottom w:val="0"/>
      <w:divBdr>
        <w:top w:val="none" w:sz="0" w:space="0" w:color="auto"/>
        <w:left w:val="none" w:sz="0" w:space="0" w:color="auto"/>
        <w:bottom w:val="none" w:sz="0" w:space="0" w:color="auto"/>
        <w:right w:val="none" w:sz="0" w:space="0" w:color="auto"/>
      </w:divBdr>
      <w:divsChild>
        <w:div w:id="1068727981">
          <w:marLeft w:val="0"/>
          <w:marRight w:val="240"/>
          <w:marTop w:val="0"/>
          <w:marBottom w:val="0"/>
          <w:divBdr>
            <w:top w:val="none" w:sz="0" w:space="0" w:color="auto"/>
            <w:left w:val="none" w:sz="0" w:space="0" w:color="auto"/>
            <w:bottom w:val="none" w:sz="0" w:space="0" w:color="auto"/>
            <w:right w:val="none" w:sz="0" w:space="0" w:color="auto"/>
          </w:divBdr>
          <w:divsChild>
            <w:div w:id="633758695">
              <w:marLeft w:val="0"/>
              <w:marRight w:val="0"/>
              <w:marTop w:val="0"/>
              <w:marBottom w:val="0"/>
              <w:divBdr>
                <w:top w:val="none" w:sz="0" w:space="0" w:color="auto"/>
                <w:left w:val="none" w:sz="0" w:space="0" w:color="auto"/>
                <w:bottom w:val="none" w:sz="0" w:space="0" w:color="auto"/>
                <w:right w:val="none" w:sz="0" w:space="0" w:color="auto"/>
              </w:divBdr>
              <w:divsChild>
                <w:div w:id="15525749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8010084">
          <w:marLeft w:val="0"/>
          <w:marRight w:val="240"/>
          <w:marTop w:val="0"/>
          <w:marBottom w:val="0"/>
          <w:divBdr>
            <w:top w:val="none" w:sz="0" w:space="0" w:color="auto"/>
            <w:left w:val="none" w:sz="0" w:space="0" w:color="auto"/>
            <w:bottom w:val="none" w:sz="0" w:space="0" w:color="auto"/>
            <w:right w:val="none" w:sz="0" w:space="0" w:color="auto"/>
          </w:divBdr>
          <w:divsChild>
            <w:div w:id="316500273">
              <w:marLeft w:val="0"/>
              <w:marRight w:val="0"/>
              <w:marTop w:val="0"/>
              <w:marBottom w:val="0"/>
              <w:divBdr>
                <w:top w:val="none" w:sz="0" w:space="0" w:color="auto"/>
                <w:left w:val="none" w:sz="0" w:space="0" w:color="auto"/>
                <w:bottom w:val="none" w:sz="0" w:space="0" w:color="auto"/>
                <w:right w:val="none" w:sz="0" w:space="0" w:color="auto"/>
              </w:divBdr>
              <w:divsChild>
                <w:div w:id="16146318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7476040">
          <w:marLeft w:val="0"/>
          <w:marRight w:val="0"/>
          <w:marTop w:val="750"/>
          <w:marBottom w:val="0"/>
          <w:divBdr>
            <w:top w:val="none" w:sz="0" w:space="0" w:color="auto"/>
            <w:left w:val="none" w:sz="0" w:space="0" w:color="auto"/>
            <w:bottom w:val="none" w:sz="0" w:space="0" w:color="auto"/>
            <w:right w:val="none" w:sz="0" w:space="0" w:color="auto"/>
          </w:divBdr>
          <w:divsChild>
            <w:div w:id="880095121">
              <w:marLeft w:val="0"/>
              <w:marRight w:val="0"/>
              <w:marTop w:val="0"/>
              <w:marBottom w:val="0"/>
              <w:divBdr>
                <w:top w:val="none" w:sz="0" w:space="0" w:color="auto"/>
                <w:left w:val="none" w:sz="0" w:space="0" w:color="auto"/>
                <w:bottom w:val="none" w:sz="0" w:space="0" w:color="auto"/>
                <w:right w:val="none" w:sz="0" w:space="0" w:color="auto"/>
              </w:divBdr>
              <w:divsChild>
                <w:div w:id="384305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425</Words>
  <Characters>2423</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rhonda gould</dc:creator>
  <cp:keywords/>
  <dc:description/>
  <cp:lastModifiedBy>John McAteer</cp:lastModifiedBy>
  <cp:revision>3</cp:revision>
  <dcterms:created xsi:type="dcterms:W3CDTF">2020-11-13T21:08:00Z</dcterms:created>
  <dcterms:modified xsi:type="dcterms:W3CDTF">2020-12-16T11:06:00Z</dcterms:modified>
</cp:coreProperties>
</file>